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0894C" w14:textId="77777777" w:rsidR="003A435D" w:rsidRDefault="003A435D" w:rsidP="003A435D">
      <w:pPr>
        <w:keepNext/>
        <w:spacing w:after="0" w:line="100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ГБПОУ «СУРАЖСКИЙ ПЕДАГОГИЧЕСКИЙ КОЛЛЕДЖ</w:t>
      </w:r>
    </w:p>
    <w:p w14:paraId="2F3FFFE7" w14:textId="77777777" w:rsidR="003A435D" w:rsidRDefault="003A435D" w:rsidP="003A435D">
      <w:pPr>
        <w:pBdr>
          <w:bottom w:val="single" w:sz="8" w:space="1" w:color="000000"/>
        </w:pBdr>
        <w:spacing w:after="0" w:line="100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ИМ. А.С.ПУШКИНА»</w:t>
      </w:r>
    </w:p>
    <w:p w14:paraId="45490BD9" w14:textId="77777777" w:rsidR="003A435D" w:rsidRDefault="003A435D" w:rsidP="003A435D">
      <w:pPr>
        <w:pBdr>
          <w:bottom w:val="single" w:sz="8" w:space="1" w:color="000000"/>
        </w:pBdr>
        <w:spacing w:after="0" w:line="100" w:lineRule="atLeast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1E584FE3" w14:textId="77777777" w:rsidR="003A435D" w:rsidRDefault="003A435D" w:rsidP="003A435D">
      <w:pPr>
        <w:pBdr>
          <w:bottom w:val="single" w:sz="8" w:space="1" w:color="000000"/>
        </w:pBdr>
        <w:spacing w:after="0" w:line="100" w:lineRule="atLeast"/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г. Сураж, ул. Октябрьская, 81                т. 2-14-79, 2-19-04</w:t>
      </w:r>
    </w:p>
    <w:p w14:paraId="3CFD78F4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  П Р И К А З </w:t>
      </w:r>
    </w:p>
    <w:p w14:paraId="6315F909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Cs/>
          <w:sz w:val="26"/>
          <w:szCs w:val="26"/>
        </w:rPr>
      </w:pPr>
    </w:p>
    <w:p w14:paraId="5CFFCAA6" w14:textId="7AE8A07C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От </w:t>
      </w:r>
      <w:r w:rsidR="00F90247">
        <w:rPr>
          <w:rFonts w:eastAsia="Times New Roman" w:cs="Times New Roman"/>
          <w:b/>
          <w:bCs/>
          <w:sz w:val="26"/>
          <w:szCs w:val="26"/>
        </w:rPr>
        <w:t>30</w:t>
      </w:r>
      <w:r>
        <w:rPr>
          <w:rFonts w:eastAsia="Times New Roman" w:cs="Times New Roman"/>
          <w:b/>
          <w:bCs/>
          <w:sz w:val="26"/>
          <w:szCs w:val="26"/>
        </w:rPr>
        <w:t>.05.202</w:t>
      </w:r>
      <w:r w:rsidR="00F90247">
        <w:rPr>
          <w:rFonts w:eastAsia="Times New Roman" w:cs="Times New Roman"/>
          <w:b/>
          <w:bCs/>
          <w:sz w:val="26"/>
          <w:szCs w:val="26"/>
        </w:rPr>
        <w:t>4</w:t>
      </w:r>
      <w:r>
        <w:rPr>
          <w:rFonts w:eastAsia="Times New Roman" w:cs="Times New Roman"/>
          <w:b/>
          <w:bCs/>
          <w:sz w:val="26"/>
          <w:szCs w:val="26"/>
        </w:rPr>
        <w:t xml:space="preserve"> года                                                 № ___</w:t>
      </w:r>
    </w:p>
    <w:p w14:paraId="5C0E3039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О создании </w:t>
      </w:r>
    </w:p>
    <w:p w14:paraId="275CE675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/>
          <w:bCs/>
          <w:sz w:val="26"/>
          <w:szCs w:val="26"/>
        </w:rPr>
      </w:pPr>
      <w:proofErr w:type="gramStart"/>
      <w:r>
        <w:rPr>
          <w:rFonts w:eastAsia="Times New Roman" w:cs="Times New Roman"/>
          <w:b/>
          <w:bCs/>
          <w:sz w:val="26"/>
          <w:szCs w:val="26"/>
        </w:rPr>
        <w:t>апелляционной  комиссии</w:t>
      </w:r>
      <w:proofErr w:type="gramEnd"/>
    </w:p>
    <w:p w14:paraId="3201D1A0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/>
          <w:bCs/>
          <w:sz w:val="26"/>
          <w:szCs w:val="26"/>
        </w:rPr>
      </w:pPr>
    </w:p>
    <w:p w14:paraId="0AD3A6AB" w14:textId="77777777" w:rsidR="003A435D" w:rsidRDefault="003A435D" w:rsidP="003A435D">
      <w:pPr>
        <w:spacing w:after="0" w:line="100" w:lineRule="atLeast"/>
        <w:ind w:firstLine="775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Для рассмотрения апелляций (жалоб, претензий) по результатам вступительных испытаний </w:t>
      </w:r>
    </w:p>
    <w:p w14:paraId="74ADA2CB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b/>
          <w:sz w:val="26"/>
          <w:szCs w:val="26"/>
        </w:rPr>
      </w:pPr>
    </w:p>
    <w:p w14:paraId="444B3A2F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 w:val="26"/>
          <w:szCs w:val="26"/>
        </w:rPr>
        <w:t>П Р И К А З Ы В А Ю:</w:t>
      </w:r>
    </w:p>
    <w:p w14:paraId="15040168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</w:p>
    <w:p w14:paraId="55B6AE93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5C54154B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Создать под моим председательством Апелляционную комиссию ГБПОУ «Суражский педагогический колледж им. А.С. Пушкина» в следующем составе:</w:t>
      </w:r>
    </w:p>
    <w:p w14:paraId="20C1BA8F" w14:textId="77777777" w:rsidR="003A435D" w:rsidRDefault="003A435D" w:rsidP="003A435D">
      <w:pPr>
        <w:spacing w:after="0" w:line="360" w:lineRule="auto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>- Фещенко Н.П. – преподаватель-организатор ОБЖ, заместитель председателя;</w:t>
      </w:r>
    </w:p>
    <w:p w14:paraId="431ED165" w14:textId="77777777" w:rsidR="003A435D" w:rsidRDefault="003A435D" w:rsidP="003A435D">
      <w:pPr>
        <w:spacing w:after="0" w:line="360" w:lineRule="auto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>- Романцова О.В., зам. директора по учебной работе;</w:t>
      </w:r>
    </w:p>
    <w:p w14:paraId="1053FA8B" w14:textId="77777777" w:rsidR="003A435D" w:rsidRDefault="003A435D" w:rsidP="003A435D">
      <w:pPr>
        <w:spacing w:after="0" w:line="360" w:lineRule="auto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>- Рыбалова С.И., преподаватель физического воспитания;</w:t>
      </w:r>
    </w:p>
    <w:p w14:paraId="00BF5ABA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>- Тищенко Р.В., директор МАУ СШ-ФОК «Триумф»</w:t>
      </w:r>
    </w:p>
    <w:p w14:paraId="480835D6" w14:textId="77777777" w:rsidR="00C41697" w:rsidRDefault="00C41697" w:rsidP="003A435D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7E062948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Утвердить прилагаемое Положение об Апелляционной комиссии ГБПОУ «Суражский педагогический колледж им. А.С. Пушкина»</w:t>
      </w:r>
    </w:p>
    <w:p w14:paraId="4D6AB2F4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 Контроль за исполнением настоящего приказа оставляю за собой.</w:t>
      </w:r>
    </w:p>
    <w:p w14:paraId="116027F7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30E9E2BB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17ABFC06" w14:textId="77777777" w:rsidR="003A435D" w:rsidRDefault="003A435D" w:rsidP="003A435D">
      <w:pPr>
        <w:spacing w:after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Директор педколледжа                                                          </w:t>
      </w:r>
    </w:p>
    <w:p w14:paraId="3BF02EB9" w14:textId="77777777" w:rsidR="003A435D" w:rsidRDefault="003A435D" w:rsidP="003A435D">
      <w:pPr>
        <w:spacing w:after="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им. А.С. Пушкина                              _____________________   И.А. Шпакова</w:t>
      </w:r>
    </w:p>
    <w:p w14:paraId="083D400F" w14:textId="77777777" w:rsidR="003A435D" w:rsidRDefault="003A435D" w:rsidP="003A435D">
      <w:pPr>
        <w:spacing w:after="0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30CF328D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</w:p>
    <w:p w14:paraId="17D3206B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198F7081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2EDBD137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41F60857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16AAD7E3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3328D09E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3FD81D3B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60E6467C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tbl>
      <w:tblPr>
        <w:tblW w:w="10187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5181"/>
        <w:gridCol w:w="5006"/>
      </w:tblGrid>
      <w:tr w:rsidR="003A435D" w14:paraId="01CF35F8" w14:textId="77777777" w:rsidTr="00C41697">
        <w:tc>
          <w:tcPr>
            <w:tcW w:w="5181" w:type="dxa"/>
            <w:shd w:val="clear" w:color="auto" w:fill="auto"/>
          </w:tcPr>
          <w:p w14:paraId="7D2AEC05" w14:textId="77777777" w:rsidR="003A435D" w:rsidRDefault="003A435D" w:rsidP="003871DF">
            <w:pPr>
              <w:snapToGrid w:val="0"/>
              <w:spacing w:after="0" w:line="100" w:lineRule="atLeast"/>
            </w:pPr>
          </w:p>
          <w:p w14:paraId="72AD6803" w14:textId="77777777" w:rsidR="003A435D" w:rsidRDefault="003A435D" w:rsidP="003871DF">
            <w:pPr>
              <w:snapToGrid w:val="0"/>
              <w:spacing w:after="0" w:line="100" w:lineRule="atLeast"/>
            </w:pPr>
          </w:p>
          <w:p w14:paraId="017C2006" w14:textId="77777777" w:rsidR="003A435D" w:rsidRDefault="003A435D" w:rsidP="003871DF">
            <w:pPr>
              <w:snapToGrid w:val="0"/>
              <w:spacing w:after="0" w:line="100" w:lineRule="atLeast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 xml:space="preserve">Согласовано»   </w:t>
            </w:r>
            <w:proofErr w:type="gramEnd"/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5006" w:type="dxa"/>
            <w:shd w:val="clear" w:color="auto" w:fill="auto"/>
          </w:tcPr>
          <w:p w14:paraId="11E52D12" w14:textId="77777777" w:rsidR="003A435D" w:rsidRDefault="003A435D" w:rsidP="003871DF">
            <w:pPr>
              <w:shd w:val="clear" w:color="auto" w:fill="FFFFFF"/>
              <w:snapToGrid w:val="0"/>
              <w:spacing w:after="0" w:line="100" w:lineRule="atLeast"/>
              <w:ind w:left="97" w:firstLine="142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</w:p>
          <w:p w14:paraId="1FFEC96F" w14:textId="77777777" w:rsidR="003A435D" w:rsidRDefault="003A435D" w:rsidP="003871DF">
            <w:pPr>
              <w:shd w:val="clear" w:color="auto" w:fill="FFFFFF"/>
              <w:snapToGrid w:val="0"/>
              <w:spacing w:after="0" w:line="100" w:lineRule="atLeast"/>
              <w:ind w:left="97" w:firstLine="142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</w:p>
          <w:p w14:paraId="0C8267A7" w14:textId="77777777" w:rsidR="003A435D" w:rsidRDefault="003A435D" w:rsidP="003871DF">
            <w:pPr>
              <w:shd w:val="clear" w:color="auto" w:fill="FFFFFF"/>
              <w:snapToGrid w:val="0"/>
              <w:spacing w:after="0" w:line="100" w:lineRule="atLeast"/>
              <w:ind w:left="97" w:firstLine="142"/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«Утверждаю»</w:t>
            </w:r>
          </w:p>
        </w:tc>
      </w:tr>
      <w:tr w:rsidR="003A435D" w14:paraId="322949D7" w14:textId="77777777" w:rsidTr="00C41697">
        <w:tc>
          <w:tcPr>
            <w:tcW w:w="5181" w:type="dxa"/>
            <w:shd w:val="clear" w:color="auto" w:fill="auto"/>
          </w:tcPr>
          <w:p w14:paraId="05562115" w14:textId="77777777" w:rsidR="003A435D" w:rsidRDefault="003A435D" w:rsidP="003871DF">
            <w:pPr>
              <w:snapToGrid w:val="0"/>
              <w:spacing w:after="0" w:line="100" w:lineRule="atLeast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Председатель ПК сотрудников</w:t>
            </w:r>
          </w:p>
        </w:tc>
        <w:tc>
          <w:tcPr>
            <w:tcW w:w="5006" w:type="dxa"/>
            <w:shd w:val="clear" w:color="auto" w:fill="auto"/>
          </w:tcPr>
          <w:p w14:paraId="543FE461" w14:textId="414E4E35" w:rsidR="003A435D" w:rsidRDefault="003A435D" w:rsidP="003871DF">
            <w:pPr>
              <w:shd w:val="clear" w:color="auto" w:fill="FFFFFF"/>
              <w:snapToGrid w:val="0"/>
              <w:spacing w:after="0" w:line="100" w:lineRule="atLeast"/>
              <w:ind w:left="97" w:firstLine="142"/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Приказом №______от _______________202</w:t>
            </w:r>
            <w:r w:rsidR="00F90247"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 xml:space="preserve"> г.</w:t>
            </w:r>
          </w:p>
        </w:tc>
      </w:tr>
      <w:tr w:rsidR="003A435D" w14:paraId="110AAD26" w14:textId="77777777" w:rsidTr="00C41697">
        <w:tc>
          <w:tcPr>
            <w:tcW w:w="5181" w:type="dxa"/>
            <w:shd w:val="clear" w:color="auto" w:fill="auto"/>
          </w:tcPr>
          <w:p w14:paraId="75027F90" w14:textId="77777777" w:rsidR="003A435D" w:rsidRDefault="003A435D" w:rsidP="003871DF">
            <w:pPr>
              <w:snapToGrid w:val="0"/>
              <w:spacing w:after="0" w:line="100" w:lineRule="atLeast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  <w:u w:val="single"/>
              </w:rPr>
              <w:t xml:space="preserve">____________ </w:t>
            </w: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 xml:space="preserve">О.В. Петроченко                                                                </w:t>
            </w:r>
          </w:p>
        </w:tc>
        <w:tc>
          <w:tcPr>
            <w:tcW w:w="5006" w:type="dxa"/>
            <w:shd w:val="clear" w:color="auto" w:fill="auto"/>
          </w:tcPr>
          <w:p w14:paraId="7BE4BBEF" w14:textId="77777777" w:rsidR="003A435D" w:rsidRDefault="003A435D" w:rsidP="003871DF">
            <w:pPr>
              <w:snapToGrid w:val="0"/>
              <w:spacing w:after="0" w:line="100" w:lineRule="atLeast"/>
              <w:ind w:left="97" w:firstLine="142"/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Директор педколледжа      им. А.С. Пушкина</w:t>
            </w:r>
          </w:p>
        </w:tc>
      </w:tr>
      <w:tr w:rsidR="003A435D" w14:paraId="5A54EA87" w14:textId="77777777" w:rsidTr="00C41697">
        <w:trPr>
          <w:trHeight w:val="308"/>
        </w:trPr>
        <w:tc>
          <w:tcPr>
            <w:tcW w:w="5181" w:type="dxa"/>
            <w:shd w:val="clear" w:color="auto" w:fill="auto"/>
          </w:tcPr>
          <w:p w14:paraId="61A13EE1" w14:textId="77777777" w:rsidR="003A435D" w:rsidRDefault="003A435D" w:rsidP="003871DF">
            <w:pPr>
              <w:snapToGrid w:val="0"/>
              <w:spacing w:after="0" w:line="100" w:lineRule="atLeast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5006" w:type="dxa"/>
            <w:shd w:val="clear" w:color="auto" w:fill="auto"/>
          </w:tcPr>
          <w:p w14:paraId="01F620CC" w14:textId="77777777" w:rsidR="003A435D" w:rsidRDefault="003A435D" w:rsidP="003871DF">
            <w:pPr>
              <w:snapToGrid w:val="0"/>
              <w:spacing w:after="0" w:line="100" w:lineRule="atLeast"/>
              <w:ind w:left="97" w:firstLine="142"/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___________________     И.А. Шпакова</w:t>
            </w:r>
          </w:p>
        </w:tc>
      </w:tr>
      <w:tr w:rsidR="003A435D" w14:paraId="0CF40D36" w14:textId="77777777" w:rsidTr="00C41697">
        <w:trPr>
          <w:trHeight w:val="308"/>
        </w:trPr>
        <w:tc>
          <w:tcPr>
            <w:tcW w:w="5181" w:type="dxa"/>
            <w:shd w:val="clear" w:color="auto" w:fill="auto"/>
          </w:tcPr>
          <w:p w14:paraId="06B634A2" w14:textId="77777777" w:rsidR="003A435D" w:rsidRDefault="003A435D" w:rsidP="003871DF">
            <w:pPr>
              <w:snapToGrid w:val="0"/>
              <w:spacing w:after="0" w:line="100" w:lineRule="atLeast"/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5006" w:type="dxa"/>
            <w:shd w:val="clear" w:color="auto" w:fill="auto"/>
          </w:tcPr>
          <w:p w14:paraId="170DF170" w14:textId="513E76F7" w:rsidR="003A435D" w:rsidRDefault="003A435D" w:rsidP="003871DF">
            <w:pPr>
              <w:snapToGrid w:val="0"/>
              <w:spacing w:after="0" w:line="100" w:lineRule="atLeast"/>
              <w:ind w:left="97" w:firstLine="142"/>
            </w:pP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Протокол №______от_______________202</w:t>
            </w:r>
            <w:r w:rsidR="00F90247"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pacing w:val="-7"/>
                <w:sz w:val="24"/>
                <w:szCs w:val="24"/>
              </w:rPr>
              <w:t xml:space="preserve"> г.</w:t>
            </w:r>
          </w:p>
        </w:tc>
      </w:tr>
    </w:tbl>
    <w:p w14:paraId="09AB9AF3" w14:textId="77777777" w:rsidR="003A435D" w:rsidRDefault="003A435D" w:rsidP="003A435D">
      <w:pPr>
        <w:spacing w:after="0" w:line="100" w:lineRule="atLeast"/>
        <w:jc w:val="right"/>
      </w:pPr>
    </w:p>
    <w:p w14:paraId="176416F3" w14:textId="77777777" w:rsidR="003A435D" w:rsidRDefault="003A435D" w:rsidP="003A435D">
      <w:pPr>
        <w:shd w:val="clear" w:color="auto" w:fill="FFFFFF"/>
        <w:spacing w:after="0" w:line="100" w:lineRule="atLeast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color w:val="000000"/>
          <w:spacing w:val="-7"/>
          <w:sz w:val="24"/>
          <w:szCs w:val="24"/>
        </w:rPr>
        <w:t xml:space="preserve">                                                                         </w:t>
      </w:r>
      <w:r>
        <w:rPr>
          <w:rFonts w:eastAsia="Times New Roman" w:cs="Times New Roman"/>
          <w:b/>
          <w:bCs/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</w:t>
      </w:r>
    </w:p>
    <w:p w14:paraId="75D1245E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b/>
          <w:bCs/>
          <w:szCs w:val="28"/>
        </w:rPr>
      </w:pPr>
    </w:p>
    <w:p w14:paraId="736D1DE9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ПОЛОЖЕНИЕ</w:t>
      </w:r>
    </w:p>
    <w:p w14:paraId="3C2165E9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>об апелляционной комиссии ГБПОУ «Суражский педагогический колледж им. А.С. Пушкина»</w:t>
      </w:r>
    </w:p>
    <w:p w14:paraId="684F75A2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4B60A776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</w:p>
    <w:p w14:paraId="56052B03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1F50076E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1. Общие положения</w:t>
      </w:r>
    </w:p>
    <w:p w14:paraId="5C39CBAB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30474E9E" w14:textId="012AE82D" w:rsidR="003A435D" w:rsidRDefault="003A435D" w:rsidP="00F90247">
      <w:pPr>
        <w:spacing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1.1. Положение об апелляционной комиссии ГБПОУ «Суражский педагогический колледж им. А.С. Пушкина» разработано на основании Федерального закона "Об образовании в Российской Федерации" от 29. 12. 2012.  № 273-ФЗ, Приказа Министерства просвещения РФ от 23. 01. 2014 г. № 36 «Об утверждении Порядка приема граждан на обучение по образовательным программам среднего профессионального образования» </w:t>
      </w:r>
      <w:r>
        <w:rPr>
          <w:rFonts w:eastAsia="Times New Roman" w:cs="Times New Roman"/>
          <w:color w:val="000000"/>
          <w:spacing w:val="-3"/>
          <w:szCs w:val="28"/>
        </w:rPr>
        <w:t>№ 457 от 02.09.2020, Приказа Министерства просвещения РФ от 22.10.2022 г. № 915 «О внесении изменений в порядок приема на обучение по образовательным программам среднего профессионального образования, утвержденный Приказом Минобрнауки России от 02.09.2020 г. № 457»</w:t>
      </w:r>
      <w:r w:rsidR="00F90247">
        <w:rPr>
          <w:rFonts w:eastAsia="Times New Roman" w:cs="Times New Roman"/>
          <w:color w:val="000000"/>
          <w:spacing w:val="-3"/>
          <w:szCs w:val="28"/>
        </w:rPr>
        <w:t>,</w:t>
      </w:r>
      <w:r w:rsidR="00F90247" w:rsidRPr="00F90247">
        <w:rPr>
          <w:rFonts w:ascii="PT Serif" w:eastAsia="Times New Roman" w:hAnsi="PT Serif" w:cs="Times New Roman"/>
          <w:color w:val="333333"/>
          <w:kern w:val="36"/>
          <w:sz w:val="30"/>
          <w:szCs w:val="30"/>
          <w:lang w:eastAsia="ru-RU"/>
        </w:rPr>
        <w:t xml:space="preserve"> </w:t>
      </w:r>
      <w:r w:rsidR="00F90247" w:rsidRPr="00F90247">
        <w:rPr>
          <w:rFonts w:eastAsia="Times New Roman" w:cs="Times New Roman"/>
          <w:color w:val="000000"/>
          <w:spacing w:val="-3"/>
          <w:szCs w:val="28"/>
        </w:rPr>
        <w:t xml:space="preserve">Приказ </w:t>
      </w:r>
      <w:proofErr w:type="spellStart"/>
      <w:r w:rsidR="00F90247" w:rsidRPr="00F90247">
        <w:rPr>
          <w:rFonts w:eastAsia="Times New Roman" w:cs="Times New Roman"/>
          <w:color w:val="000000"/>
          <w:spacing w:val="-3"/>
          <w:szCs w:val="28"/>
        </w:rPr>
        <w:t>Минпросвещения</w:t>
      </w:r>
      <w:proofErr w:type="spellEnd"/>
      <w:r w:rsidR="00F90247" w:rsidRPr="00F90247">
        <w:rPr>
          <w:rFonts w:eastAsia="Times New Roman" w:cs="Times New Roman"/>
          <w:color w:val="000000"/>
          <w:spacing w:val="-3"/>
          <w:szCs w:val="28"/>
        </w:rPr>
        <w:t xml:space="preserve"> РФ от 12.04.2024 N 245 </w:t>
      </w:r>
      <w:r w:rsidR="00F90247">
        <w:rPr>
          <w:rFonts w:eastAsia="Times New Roman" w:cs="Times New Roman"/>
          <w:color w:val="000000"/>
          <w:spacing w:val="-3"/>
          <w:szCs w:val="28"/>
        </w:rPr>
        <w:t>«О внесении изменений в порядок приема на обучение по образовательным программам среднего профессионального образования, утвержденный Приказом Минобрнауки России от 02.09.2020 г. № 457»</w:t>
      </w:r>
      <w:r>
        <w:rPr>
          <w:rFonts w:eastAsia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Cs w:val="28"/>
        </w:rPr>
        <w:t>и других правовых актов уполномоченных федеральных органов исполнительной власти в области образования.</w:t>
      </w:r>
    </w:p>
    <w:p w14:paraId="3A9FC1AA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1DD56E6D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 Персональный состав апелляционной комиссии утверждается приказом директора колледжа.</w:t>
      </w:r>
    </w:p>
    <w:p w14:paraId="1FFA130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57B7EB2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1.3. Комиссия осуществляет свою работу в период проведения вступительных испытаний в ГБПОУ «Суражский педагогический колледж им. А.С. Пушкина».</w:t>
      </w:r>
    </w:p>
    <w:p w14:paraId="45C5E0B5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534A64E8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1.4. Контроль за деятельностью членов комиссии осуществляет Председатель приемной комиссии.</w:t>
      </w:r>
    </w:p>
    <w:p w14:paraId="680DFA5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7B4A92B4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 2.Структура и состав комиссии</w:t>
      </w:r>
    </w:p>
    <w:p w14:paraId="76EB0A2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31F2A496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2.1. Апелляционная комиссия создается приказом директора, в котором определяется персональный состав. В состав комиссии могут включаться работники других образовательных учреждений.</w:t>
      </w:r>
    </w:p>
    <w:p w14:paraId="44A0DD8B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6A5FE92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>2.2. Работу апелляционной комиссии возглавляет председатель, который организует в установленном порядке работу комиссии.</w:t>
      </w:r>
    </w:p>
    <w:p w14:paraId="7C81285A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</w:p>
    <w:p w14:paraId="01F61011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3. Полномочия и функции апелляционной комиссии</w:t>
      </w:r>
    </w:p>
    <w:p w14:paraId="57D309F5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5631D52B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3.1.  Апелляционная комиссия создается в целях обеспечения соблюдения единых требований и разрешения спорных вопросов при проведении вступительных испытаний и защиты </w:t>
      </w:r>
      <w:proofErr w:type="gramStart"/>
      <w:r>
        <w:rPr>
          <w:rFonts w:eastAsia="Times New Roman" w:cs="Times New Roman"/>
          <w:szCs w:val="28"/>
        </w:rPr>
        <w:t>прав</w:t>
      </w:r>
      <w:proofErr w:type="gramEnd"/>
      <w:r>
        <w:rPr>
          <w:rFonts w:eastAsia="Times New Roman" w:cs="Times New Roman"/>
          <w:szCs w:val="28"/>
        </w:rPr>
        <w:t xml:space="preserve"> поступающих в ГБПОУ «Суражский педагогический колледж им. А.С. Пушкина».</w:t>
      </w:r>
    </w:p>
    <w:p w14:paraId="50CBC94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34F6AAC0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3.2. Основными функциями комиссии являются:</w:t>
      </w:r>
    </w:p>
    <w:p w14:paraId="7601536D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2BEA67F9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принимать и рассматривать апелляции абитуриентов, поступающих в ГБПОУ «Суражский педагогический колледж им. А.С. Пушкина»;</w:t>
      </w:r>
    </w:p>
    <w:p w14:paraId="5AA37A2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4C92C519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устанавливать соответствие выставленной отметки принятым требованиям оценивания работ по данному вступительному испытанию;</w:t>
      </w:r>
    </w:p>
    <w:p w14:paraId="35A02520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5BBD1CA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принимать решение о соответствии выставленной отметки или о выставлении другой отметки (как в случае ее повышения, так и понижения);</w:t>
      </w:r>
    </w:p>
    <w:p w14:paraId="01023A2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4D7E603B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оформлять протокол о принятом решении и доводить его до сведения абитуриента (под роспись).</w:t>
      </w:r>
    </w:p>
    <w:p w14:paraId="043EA4C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724365F0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1EAAA29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4. Организация работы апелляционной комиссии</w:t>
      </w:r>
    </w:p>
    <w:p w14:paraId="132D801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53987D8D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4.1. Работу комиссии возглавляет председатель комиссии, в его отсутствие - заместитель председателя, назначенные приказом директора колледжа. </w:t>
      </w:r>
    </w:p>
    <w:p w14:paraId="1C1559B9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7A1FDD54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4.2. Решения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 </w:t>
      </w:r>
    </w:p>
    <w:p w14:paraId="337AD887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0AD1740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4.3. Комиссии работают в дни проведения апелляций, указанные в расписании. Место проведения апелляций указывается приемной комиссией дополнительно.</w:t>
      </w:r>
    </w:p>
    <w:p w14:paraId="205C36B6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0CABB09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 5. Порядок рассмотрения апелляции</w:t>
      </w:r>
    </w:p>
    <w:p w14:paraId="31A388B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69BFF2B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5.1. Право подачи апелляции имеют абитуриенты, участвовавшие во вступительных испытаниях, </w:t>
      </w:r>
      <w:proofErr w:type="gramStart"/>
      <w:r>
        <w:rPr>
          <w:rFonts w:eastAsia="Times New Roman" w:cs="Times New Roman"/>
          <w:szCs w:val="28"/>
        </w:rPr>
        <w:t>проводимых  ГБПОУ</w:t>
      </w:r>
      <w:proofErr w:type="gramEnd"/>
      <w:r>
        <w:rPr>
          <w:rFonts w:eastAsia="Times New Roman" w:cs="Times New Roman"/>
          <w:szCs w:val="28"/>
        </w:rPr>
        <w:t xml:space="preserve"> «Суражский педагогический колледж им. А.С. Пушкина».</w:t>
      </w:r>
    </w:p>
    <w:p w14:paraId="03CE954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2742370A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5.2. Апелляцией является аргументированное письменное заявление абитуриента на имя председателя апелляционной комиссии </w:t>
      </w:r>
      <w:r>
        <w:t xml:space="preserve">либо о нарушении процедуры вступительных испытаний, приведших к снижению оценки, либо об ошибочности, по его мнению, выставленной оценки на вступительных испытаниях </w:t>
      </w:r>
      <w:r>
        <w:rPr>
          <w:rFonts w:eastAsia="Times New Roman" w:cs="Times New Roman"/>
          <w:szCs w:val="28"/>
        </w:rPr>
        <w:t>(Приложение 1).</w:t>
      </w:r>
      <w:r>
        <w:t xml:space="preserve"> В ходе рассмотрения апелляций проверяется только правильность выставленной оценки и соблюдение порядка проведения вступительного испытания.</w:t>
      </w:r>
      <w:r>
        <w:rPr>
          <w:rFonts w:eastAsia="Times New Roman" w:cs="Times New Roman"/>
          <w:szCs w:val="28"/>
        </w:rPr>
        <w:t xml:space="preserve"> </w:t>
      </w:r>
    </w:p>
    <w:p w14:paraId="3246377A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4ACB09AD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5.3.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Cs w:val="28"/>
        </w:rPr>
        <w:t>Апелляции не принимаются по вопросам:</w:t>
      </w:r>
    </w:p>
    <w:p w14:paraId="6A3F2130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· содержания и структуры заданий;</w:t>
      </w:r>
    </w:p>
    <w:p w14:paraId="12E92B7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· связанным с нарушением абитуриентом правил поведения на экзамене;</w:t>
      </w:r>
    </w:p>
    <w:p w14:paraId="163660A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· неправильного заполнения бланков экзаменационной работы;</w:t>
      </w:r>
    </w:p>
    <w:p w14:paraId="3F27E03B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· связанным с нарушением абитуриентом инструкции по выполнению экзаменационной работы.</w:t>
      </w:r>
    </w:p>
    <w:p w14:paraId="77D21C49" w14:textId="77777777" w:rsidR="003A435D" w:rsidRDefault="003A435D" w:rsidP="003A435D">
      <w:pPr>
        <w:spacing w:after="0" w:line="100" w:lineRule="atLeast"/>
        <w:ind w:firstLine="506"/>
        <w:jc w:val="both"/>
      </w:pPr>
      <w:r>
        <w:rPr>
          <w:rFonts w:eastAsia="Times New Roman" w:cs="Times New Roman"/>
          <w:szCs w:val="28"/>
        </w:rPr>
        <w:t>Апелляции от вторых лиц, в том числе от родственников абитуриентов, не принимаются и не рассматриваются.</w:t>
      </w:r>
    </w:p>
    <w:p w14:paraId="52940917" w14:textId="77777777" w:rsidR="003A435D" w:rsidRDefault="003A435D" w:rsidP="003A435D">
      <w:pPr>
        <w:spacing w:after="0" w:line="100" w:lineRule="atLeast"/>
        <w:ind w:firstLine="506"/>
        <w:jc w:val="both"/>
      </w:pPr>
      <w:r>
        <w:t>Ссылка на плохое самочувствие абитуриента не является поводом для апелляции и отклоняется без рассмотрения. Медицинские справки о болезни должны предъявляться в приемную комиссию перед началом экзамена, а не после его сдачи.</w:t>
      </w:r>
    </w:p>
    <w:p w14:paraId="142D98D7" w14:textId="77777777" w:rsidR="003A435D" w:rsidRDefault="003A435D" w:rsidP="003A435D">
      <w:pPr>
        <w:spacing w:after="0" w:line="100" w:lineRule="atLeast"/>
        <w:ind w:firstLine="506"/>
        <w:jc w:val="both"/>
      </w:pPr>
    </w:p>
    <w:p w14:paraId="344D2FA5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5.4. </w:t>
      </w:r>
      <w:r>
        <w:t>Абитуриент, не согласный с полученной на вступительном испытании отметкой, подает через секретаря приемной комиссии письменную апелляцию на имя председателя апелляционной комиссии, которая регистрируется в специальной книге.</w:t>
      </w:r>
    </w:p>
    <w:p w14:paraId="1029A7F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291E1643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5.5. Сроки приема апелляции устанавливаются в соответствии с правилами приема в ГБПОУ «Суражский педагогический колледж им. А.С. Пушкина». </w:t>
      </w:r>
    </w:p>
    <w:p w14:paraId="0248C629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3CE6C0C0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5.6. Апелляция подается абитуриентом лично не позже одного рабочего дня со дня объявления оценки по экзамену. При этом абитуриент имеет право ознакомиться со своей экзаменационной работой в порядке, установленном колледжем.  Приемная комиссия обеспечивает прием апелляций в течение всего рабочего дня. Рассмотрение апелляции проводится в течение дня. Время рассмотрения апелляции назначается председателем приемной комиссии. Место проведения апелляции указывается в день ее проведения. Повторная апелляция для абитуриентов, не явившихся на нее в указанный срок, не назначается и не проводится.</w:t>
      </w:r>
    </w:p>
    <w:p w14:paraId="7B7D65E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14BA81AB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5.7. Абитуриент имеет право присутствовать при рассмотрении апелляции. С абитуриентом в случае, если он является несовершеннолетним (до 18 лет) и не </w:t>
      </w:r>
      <w:r>
        <w:rPr>
          <w:rFonts w:eastAsia="Times New Roman" w:cs="Times New Roman"/>
          <w:szCs w:val="28"/>
        </w:rPr>
        <w:lastRenderedPageBreak/>
        <w:t>признан в соответствии с законодательством полностью дееспособным до достижения совершеннолетия, имеет право присутствовать при рассмотрении апелляции один из его родителей (законных представителей). Указанные лица должны иметь при себе документы, удостоверяющие их личность.</w:t>
      </w:r>
    </w:p>
    <w:p w14:paraId="520D4C9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63413EE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5.8. По результатам рассмотрения апелляции апелляционная комиссия принимает решение: </w:t>
      </w:r>
    </w:p>
    <w:p w14:paraId="59165D1C" w14:textId="77777777" w:rsidR="003A435D" w:rsidRDefault="003A435D" w:rsidP="003A435D">
      <w:pPr>
        <w:pStyle w:val="11"/>
        <w:numPr>
          <w:ilvl w:val="0"/>
          <w:numId w:val="1"/>
        </w:numPr>
        <w:spacing w:after="0" w:line="100" w:lineRule="atLeast"/>
        <w:ind w:left="0"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об отказе в удовлетворении апелляции и оставлении отметки без изменения; </w:t>
      </w:r>
    </w:p>
    <w:p w14:paraId="49FEE26C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52412E9D" w14:textId="77777777" w:rsidR="003A435D" w:rsidRDefault="003A435D" w:rsidP="003A435D">
      <w:pPr>
        <w:pStyle w:val="11"/>
        <w:numPr>
          <w:ilvl w:val="0"/>
          <w:numId w:val="1"/>
        </w:numPr>
        <w:spacing w:after="0" w:line="100" w:lineRule="atLeast"/>
        <w:ind w:left="0"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об удовлетворении апелляции и изменении экзаменационной отметки. </w:t>
      </w:r>
    </w:p>
    <w:p w14:paraId="29A60DA9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6266D0F4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5.9. Решения комиссии оформляются протоколами (Приложение 2).</w:t>
      </w:r>
    </w:p>
    <w:p w14:paraId="1D6B0233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При возникновении разногласий в апелляционной комиссии проводится голосование, и решение утверждается большинством голосов. </w:t>
      </w:r>
    </w:p>
    <w:p w14:paraId="2D402509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10D9A131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5.10. Оформленное протоколом решение апелляционной комиссии доводится до сведения абитуриента (под роспись) и хранится в личном деле как документ строгой отчетности. </w:t>
      </w:r>
    </w:p>
    <w:p w14:paraId="08097CE4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6F08F11F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5.12. Решение апелляционной комиссии является окончательным и пересмотру не подлежит.</w:t>
      </w:r>
    </w:p>
    <w:p w14:paraId="4517183D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2209BE3E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5.13. Протоколы комиссии вместе с заявлениями на апелляцию, передаются в приемную комиссию. </w:t>
      </w:r>
    </w:p>
    <w:p w14:paraId="6AD42172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6713F2D8" w14:textId="77777777" w:rsidR="003A435D" w:rsidRDefault="003A435D" w:rsidP="003A435D">
      <w:pPr>
        <w:spacing w:after="0" w:line="100" w:lineRule="atLeast"/>
        <w:ind w:firstLine="506"/>
        <w:jc w:val="both"/>
        <w:rPr>
          <w:rFonts w:eastAsia="Times New Roman" w:cs="Times New Roman"/>
          <w:szCs w:val="28"/>
        </w:rPr>
      </w:pPr>
    </w:p>
    <w:p w14:paraId="03583FFC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6B9B4F28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40389C9B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56DCAF83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6B46202F" w14:textId="77777777" w:rsidR="003A435D" w:rsidRDefault="003A435D" w:rsidP="003A435D">
      <w:pPr>
        <w:rPr>
          <w:rFonts w:eastAsia="Times New Roman" w:cs="Times New Roman"/>
          <w:szCs w:val="28"/>
        </w:rPr>
      </w:pPr>
    </w:p>
    <w:p w14:paraId="7C4DA4FB" w14:textId="77777777" w:rsidR="003A435D" w:rsidRDefault="003A435D" w:rsidP="003A435D">
      <w:pPr>
        <w:pageBreakBefore/>
        <w:spacing w:after="0" w:line="100" w:lineRule="atLeast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1</w:t>
      </w:r>
    </w:p>
    <w:p w14:paraId="49BF1F67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442493C0" w14:textId="77777777" w:rsidR="003A435D" w:rsidRDefault="003A435D" w:rsidP="003A435D">
      <w:pPr>
        <w:spacing w:after="0" w:line="100" w:lineRule="atLeast"/>
        <w:jc w:val="right"/>
        <w:rPr>
          <w:rFonts w:eastAsia="Times New Roman" w:cs="Times New Roman"/>
          <w:szCs w:val="28"/>
        </w:rPr>
      </w:pPr>
    </w:p>
    <w:p w14:paraId="4A4504B7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Председателю Апелляционной комиссии Шпаковой Инне Алексеевне</w:t>
      </w:r>
    </w:p>
    <w:p w14:paraId="54D2C3C2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>Абитуриента__________________________________________________________</w:t>
      </w:r>
    </w:p>
    <w:p w14:paraId="34ACDD2B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 xml:space="preserve">                                       Фамилия, имя, отчество абитуриента полностью</w:t>
      </w:r>
    </w:p>
    <w:p w14:paraId="66AD7F7A" w14:textId="77777777" w:rsidR="003A435D" w:rsidRDefault="003A435D" w:rsidP="003A435D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Специальность________________________</w:t>
      </w:r>
    </w:p>
    <w:p w14:paraId="290068C1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0FBF6A24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3D579921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649A6DB7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136FE072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46023C85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АПЕЛЛЯЦИЯ</w:t>
      </w:r>
    </w:p>
    <w:p w14:paraId="5ED8A29D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</w:p>
    <w:p w14:paraId="37E35B3E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</w:p>
    <w:p w14:paraId="28303D2E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Прошу Вас рассмотреть вопрос об изменении решения по результатам вступительного испытания, т.к. я считаю, что: </w:t>
      </w:r>
    </w:p>
    <w:p w14:paraId="5DA7D784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0B03B993" w14:textId="77777777" w:rsidR="003A435D" w:rsidRDefault="003A435D" w:rsidP="003A435D">
      <w:pPr>
        <w:spacing w:after="0" w:line="100" w:lineRule="atLeast"/>
        <w:jc w:val="both"/>
        <w:rPr>
          <w:rFonts w:eastAsia="Times New Roman" w:cs="Times New Roman"/>
          <w:szCs w:val="28"/>
        </w:rPr>
      </w:pPr>
    </w:p>
    <w:p w14:paraId="28F2EEFB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</w:t>
      </w:r>
    </w:p>
    <w:p w14:paraId="0AC6DDF7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0A3E0ADA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</w:p>
    <w:p w14:paraId="0932F091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024393F7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 </w:t>
      </w:r>
    </w:p>
    <w:p w14:paraId="7590216D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355F435E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22A845CA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2C8A2BA7" w14:textId="77777777" w:rsidR="003A435D" w:rsidRDefault="003A435D" w:rsidP="003A435D">
      <w:pPr>
        <w:spacing w:after="0" w:line="100" w:lineRule="atLeast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Cs w:val="28"/>
        </w:rPr>
        <w:t>Дата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 Подпись</w:t>
      </w:r>
    </w:p>
    <w:p w14:paraId="4BB97444" w14:textId="77777777" w:rsidR="003A435D" w:rsidRDefault="003A435D" w:rsidP="003A435D">
      <w:pPr>
        <w:spacing w:after="0" w:line="100" w:lineRule="atLeast"/>
        <w:rPr>
          <w:rFonts w:eastAsia="Times New Roman" w:cs="Times New Roman"/>
          <w:sz w:val="24"/>
          <w:szCs w:val="28"/>
        </w:rPr>
      </w:pPr>
    </w:p>
    <w:p w14:paraId="24AE434D" w14:textId="77777777" w:rsidR="003A435D" w:rsidRDefault="003A435D" w:rsidP="003A435D">
      <w:pPr>
        <w:spacing w:after="0" w:line="100" w:lineRule="atLeast"/>
        <w:rPr>
          <w:rFonts w:eastAsia="Times New Roman" w:cs="Times New Roman"/>
          <w:sz w:val="24"/>
          <w:szCs w:val="28"/>
        </w:rPr>
      </w:pPr>
    </w:p>
    <w:p w14:paraId="4C589858" w14:textId="77777777" w:rsidR="003A435D" w:rsidRDefault="003A435D" w:rsidP="003A435D">
      <w:pPr>
        <w:pageBreakBefore/>
        <w:spacing w:after="0" w:line="100" w:lineRule="atLeast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2</w:t>
      </w:r>
    </w:p>
    <w:p w14:paraId="7DD94AB9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1414847C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722B4476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ГБПОУ «Суражский педагогический колледж им. А.С. Пушкина»</w:t>
      </w:r>
    </w:p>
    <w:p w14:paraId="00EE64A6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5497D87E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60594FB6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ПРОТОКОЛ</w:t>
      </w:r>
    </w:p>
    <w:p w14:paraId="5D53DAAC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решения апелляционной комиссии</w:t>
      </w:r>
    </w:p>
    <w:p w14:paraId="74F8E55A" w14:textId="77777777" w:rsidR="003A435D" w:rsidRDefault="003A435D" w:rsidP="003A435D">
      <w:pPr>
        <w:spacing w:after="0" w:line="100" w:lineRule="atLeast"/>
        <w:jc w:val="center"/>
        <w:rPr>
          <w:rFonts w:eastAsia="Times New Roman" w:cs="Times New Roman"/>
          <w:szCs w:val="28"/>
        </w:rPr>
      </w:pPr>
    </w:p>
    <w:p w14:paraId="0B83AAFB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55430745" w14:textId="79406EE3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№_________</w:t>
      </w:r>
      <w:r>
        <w:rPr>
          <w:rFonts w:eastAsia="Times New Roman" w:cs="Times New Roman"/>
          <w:szCs w:val="28"/>
        </w:rPr>
        <w:tab/>
        <w:t>от «____</w:t>
      </w:r>
      <w:proofErr w:type="gramStart"/>
      <w:r>
        <w:rPr>
          <w:rFonts w:eastAsia="Times New Roman" w:cs="Times New Roman"/>
          <w:szCs w:val="28"/>
        </w:rPr>
        <w:t>_»_</w:t>
      </w:r>
      <w:proofErr w:type="gramEnd"/>
      <w:r>
        <w:rPr>
          <w:rFonts w:eastAsia="Times New Roman" w:cs="Times New Roman"/>
          <w:szCs w:val="28"/>
        </w:rPr>
        <w:t>____________202</w:t>
      </w:r>
      <w:r w:rsidR="00C5433B">
        <w:rPr>
          <w:rFonts w:eastAsia="Times New Roman" w:cs="Times New Roman"/>
          <w:szCs w:val="28"/>
        </w:rPr>
        <w:t>4</w:t>
      </w:r>
      <w:r>
        <w:rPr>
          <w:rFonts w:eastAsia="Times New Roman" w:cs="Times New Roman"/>
          <w:szCs w:val="28"/>
        </w:rPr>
        <w:t xml:space="preserve"> г.</w:t>
      </w:r>
    </w:p>
    <w:p w14:paraId="077AC2BA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0B8D1930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3F0C0215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>Рассмотрев апелляцию _________________________________________________</w:t>
      </w:r>
    </w:p>
    <w:p w14:paraId="4AB8A995" w14:textId="77777777" w:rsidR="003A435D" w:rsidRDefault="003A435D" w:rsidP="003A435D">
      <w:pPr>
        <w:spacing w:after="0" w:line="100" w:lineRule="atLeast"/>
        <w:ind w:left="3540"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>(фамилия, имя, отчество абитуриента полностью)</w:t>
      </w:r>
    </w:p>
    <w:p w14:paraId="294E9DAF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 результатам вступительного испытания, апелляционная комиссия решила:</w:t>
      </w:r>
    </w:p>
    <w:p w14:paraId="48041346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5F642FF5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2190A771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457460EF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1CB78439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4758388D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1E7E5BC1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7092CF7B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4B2E8FC1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544DB282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43C6056F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1ECB55DB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79A986ED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 xml:space="preserve">Председатель комиссии __________________________/__________________/ </w:t>
      </w:r>
    </w:p>
    <w:p w14:paraId="77AA202A" w14:textId="77777777" w:rsidR="003A435D" w:rsidRDefault="003A435D" w:rsidP="003A435D">
      <w:pPr>
        <w:spacing w:after="0" w:line="100" w:lineRule="atLeast"/>
        <w:ind w:left="4956"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>(подпись / расшифровка подписи)</w:t>
      </w:r>
    </w:p>
    <w:p w14:paraId="54A0E504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Члены комиссии:</w:t>
      </w:r>
    </w:p>
    <w:p w14:paraId="3B7EAABD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 xml:space="preserve">_______________________________________________/__________________/ </w:t>
      </w:r>
    </w:p>
    <w:p w14:paraId="0568D7CD" w14:textId="77777777" w:rsidR="003A435D" w:rsidRDefault="003A435D" w:rsidP="003A435D">
      <w:pPr>
        <w:spacing w:after="0" w:line="100" w:lineRule="atLeast"/>
        <w:ind w:left="4956"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>(подпись / расшифровка подписи)</w:t>
      </w:r>
    </w:p>
    <w:p w14:paraId="222B7D5C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 xml:space="preserve">_______________________________________________/__________________/ </w:t>
      </w:r>
    </w:p>
    <w:p w14:paraId="7974FA80" w14:textId="77777777" w:rsidR="003A435D" w:rsidRDefault="003A435D" w:rsidP="003A435D">
      <w:pPr>
        <w:spacing w:after="0" w:line="100" w:lineRule="atLeast"/>
        <w:ind w:left="4956"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>(подпись / расшифровка подписи)</w:t>
      </w:r>
    </w:p>
    <w:p w14:paraId="17BAF6AA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 xml:space="preserve">_______________________________________________/__________________/ </w:t>
      </w:r>
    </w:p>
    <w:p w14:paraId="7A959C77" w14:textId="77777777" w:rsidR="003A435D" w:rsidRDefault="003A435D" w:rsidP="003A435D">
      <w:pPr>
        <w:spacing w:after="0" w:line="100" w:lineRule="atLeast"/>
        <w:ind w:left="4956"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>(подпись / расшифровка подписи)</w:t>
      </w:r>
    </w:p>
    <w:p w14:paraId="58A070B9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 xml:space="preserve">_______________________________________________/__________________/ </w:t>
      </w:r>
    </w:p>
    <w:p w14:paraId="1E114DD7" w14:textId="77777777" w:rsidR="003A435D" w:rsidRDefault="003A435D" w:rsidP="003A435D">
      <w:pPr>
        <w:spacing w:after="0" w:line="100" w:lineRule="atLeast"/>
        <w:ind w:left="4956" w:firstLine="708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vertAlign w:val="superscript"/>
        </w:rPr>
        <w:t>(подпись / расшифровка подписи)</w:t>
      </w:r>
    </w:p>
    <w:p w14:paraId="18E3E269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</w:p>
    <w:p w14:paraId="79719D8C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 решением комиссии ознакомлен:</w:t>
      </w:r>
    </w:p>
    <w:p w14:paraId="16B60809" w14:textId="77777777" w:rsidR="003A435D" w:rsidRDefault="003A435D" w:rsidP="003A435D">
      <w:pPr>
        <w:spacing w:after="0" w:line="100" w:lineRule="atLeast"/>
        <w:rPr>
          <w:rFonts w:eastAsia="Times New Roman" w:cs="Times New Roman"/>
          <w:szCs w:val="28"/>
          <w:vertAlign w:val="superscript"/>
        </w:rPr>
      </w:pPr>
      <w:r>
        <w:rPr>
          <w:rFonts w:eastAsia="Times New Roman" w:cs="Times New Roman"/>
          <w:szCs w:val="28"/>
        </w:rPr>
        <w:t>_______________________________________________/__________________/</w:t>
      </w:r>
    </w:p>
    <w:p w14:paraId="605F04A1" w14:textId="77777777" w:rsidR="003A435D" w:rsidRDefault="003A435D" w:rsidP="003A435D">
      <w:pPr>
        <w:spacing w:after="0" w:line="100" w:lineRule="atLeast"/>
        <w:ind w:left="4248" w:firstLine="708"/>
      </w:pPr>
      <w:r>
        <w:rPr>
          <w:rFonts w:eastAsia="Times New Roman" w:cs="Times New Roman"/>
          <w:szCs w:val="28"/>
          <w:vertAlign w:val="superscript"/>
        </w:rPr>
        <w:t>(подпись абитуриента / расшифровка подписи)</w:t>
      </w:r>
    </w:p>
    <w:p w14:paraId="384179A4" w14:textId="77777777" w:rsidR="003A435D" w:rsidRDefault="003A435D" w:rsidP="003A435D"/>
    <w:sectPr w:rsidR="003A435D">
      <w:pgSz w:w="11906" w:h="16838"/>
      <w:pgMar w:top="1134" w:right="850" w:bottom="1134" w:left="126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09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6861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D"/>
    <w:rsid w:val="000667C2"/>
    <w:rsid w:val="003A435D"/>
    <w:rsid w:val="005225A9"/>
    <w:rsid w:val="00C41697"/>
    <w:rsid w:val="00C5433B"/>
    <w:rsid w:val="00D4757A"/>
    <w:rsid w:val="00F9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51DB"/>
  <w15:chartTrackingRefBased/>
  <w15:docId w15:val="{256BF925-AEE4-4A8B-9512-A40A92C8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5D"/>
    <w:pPr>
      <w:suppressAutoHyphens/>
      <w:spacing w:after="200" w:line="276" w:lineRule="auto"/>
    </w:pPr>
    <w:rPr>
      <w:rFonts w:ascii="Times New Roman" w:eastAsia="Arial Unicode MS" w:hAnsi="Times New Roman" w:cs="font1309"/>
      <w:kern w:val="1"/>
      <w:sz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A435D"/>
  </w:style>
  <w:style w:type="character" w:customStyle="1" w:styleId="10">
    <w:name w:val="Заголовок 1 Знак"/>
    <w:basedOn w:val="a0"/>
    <w:link w:val="1"/>
    <w:uiPriority w:val="9"/>
    <w:rsid w:val="00F9024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Misha Zh</cp:lastModifiedBy>
  <cp:revision>5</cp:revision>
  <cp:lastPrinted>2024-05-29T05:42:00Z</cp:lastPrinted>
  <dcterms:created xsi:type="dcterms:W3CDTF">2023-05-09T06:45:00Z</dcterms:created>
  <dcterms:modified xsi:type="dcterms:W3CDTF">2024-05-29T05:43:00Z</dcterms:modified>
</cp:coreProperties>
</file>