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97" w:rsidRPr="00B22EE2" w:rsidRDefault="00B22EE2" w:rsidP="00BD1710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397"/>
        <w:jc w:val="center"/>
        <w:rPr>
          <w:rFonts w:ascii="Times New Roman" w:hAnsi="Times New Roman" w:cs="Times New Roman"/>
          <w:b/>
          <w:color w:val="333333"/>
        </w:rPr>
      </w:pPr>
      <w:r w:rsidRPr="00B22EE2">
        <w:rPr>
          <w:rFonts w:ascii="Times New Roman" w:hAnsi="Times New Roman" w:cs="Times New Roman"/>
          <w:b/>
          <w:color w:val="333333"/>
        </w:rPr>
        <w:t>Программа КПК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B22EE2">
        <w:rPr>
          <w:rFonts w:ascii="Times New Roman" w:hAnsi="Times New Roman" w:cs="Times New Roman"/>
          <w:b/>
          <w:color w:val="333333"/>
        </w:rPr>
        <w:t>«</w:t>
      </w:r>
      <w:r w:rsidR="00292397" w:rsidRPr="00B22EE2">
        <w:rPr>
          <w:rFonts w:ascii="Times New Roman" w:hAnsi="Times New Roman" w:cs="Times New Roman"/>
          <w:b/>
          <w:color w:val="333333"/>
        </w:rPr>
        <w:t>Информационные технологии в образовании</w:t>
      </w:r>
      <w:r w:rsidRPr="00B22EE2">
        <w:rPr>
          <w:rFonts w:ascii="Times New Roman" w:hAnsi="Times New Roman" w:cs="Times New Roman"/>
          <w:b/>
          <w:color w:val="333333"/>
        </w:rPr>
        <w:t>»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="00C76DD9" w:rsidRPr="00B22EE2">
        <w:rPr>
          <w:rFonts w:ascii="Times New Roman" w:hAnsi="Times New Roman" w:cs="Times New Roman"/>
          <w:b/>
          <w:color w:val="333333"/>
        </w:rPr>
        <w:t>(72 ч.)</w:t>
      </w:r>
    </w:p>
    <w:p w:rsidR="00292397" w:rsidRPr="00292397" w:rsidRDefault="00292397" w:rsidP="00391E96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Тема 1. Методологические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 психологические о</w:t>
      </w:r>
      <w:r w:rsidRPr="0029239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сновы использования ИКТ в образовании</w:t>
      </w:r>
      <w:r w:rsid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</w:t>
      </w:r>
      <w:r w:rsid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ч.)</w:t>
      </w:r>
    </w:p>
    <w:p w:rsidR="00292397" w:rsidRPr="00292397" w:rsidRDefault="00292397" w:rsidP="00391E96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Философская концепция перехода цивилизации в информационное общество. Объективные процессы развития информационного общества и их влияние на подрастающее поколение.</w:t>
      </w:r>
      <w:r w:rsidR="00BD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коммуникации. Опосредованная коммуникация посредством Интернет: виртуальное общение. Влияние интернета на социальную адаптацию учащихся.</w:t>
      </w:r>
    </w:p>
    <w:p w:rsidR="00391E96" w:rsidRDefault="00292397" w:rsidP="00391E96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Тема</w:t>
      </w:r>
      <w:r w:rsid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2</w:t>
      </w:r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Текстовый редактор </w:t>
      </w:r>
      <w:proofErr w:type="spellStart"/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Microsoft</w:t>
      </w:r>
      <w:proofErr w:type="spellEnd"/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Word</w:t>
      </w:r>
      <w:proofErr w:type="spellEnd"/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(1</w:t>
      </w:r>
      <w:r w:rsidR="00051C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0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ч.)</w:t>
      </w:r>
    </w:p>
    <w:p w:rsidR="00391E96" w:rsidRPr="00292397" w:rsidRDefault="00292397" w:rsidP="00391E96">
      <w:pPr>
        <w:pStyle w:val="c7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292397">
        <w:rPr>
          <w:rStyle w:val="c1"/>
          <w:color w:val="000000"/>
          <w:sz w:val="28"/>
          <w:szCs w:val="28"/>
        </w:rPr>
        <w:t xml:space="preserve">Основы работы в текстовом редакторе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Word</w:t>
      </w:r>
      <w:proofErr w:type="spellEnd"/>
      <w:r w:rsidRPr="00292397">
        <w:rPr>
          <w:rStyle w:val="c1"/>
          <w:color w:val="000000"/>
          <w:sz w:val="28"/>
          <w:szCs w:val="28"/>
        </w:rPr>
        <w:t>.</w:t>
      </w:r>
      <w:r w:rsidR="00391E96" w:rsidRPr="00391E96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 xml:space="preserve">Ввод и редактирование текста в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Word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>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 xml:space="preserve">Форматирование текста. Создание и редактирование стилей в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Word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>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>Создание маркированных, нумерованных и многоуровневых списков.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 xml:space="preserve">Система проверки правописания. Поиск, замена,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автозамена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. Защита информации в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Word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>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 xml:space="preserve">Работа с таблицами в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Word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>.</w:t>
      </w:r>
      <w:r w:rsidR="00BD1710">
        <w:rPr>
          <w:rStyle w:val="c1"/>
          <w:color w:val="000000"/>
          <w:sz w:val="28"/>
          <w:szCs w:val="28"/>
        </w:rPr>
        <w:t xml:space="preserve"> </w:t>
      </w:r>
      <w:bookmarkStart w:id="0" w:name="h.1fob9te"/>
      <w:bookmarkEnd w:id="0"/>
      <w:r w:rsidR="00391E96" w:rsidRPr="00292397">
        <w:rPr>
          <w:rStyle w:val="c1"/>
          <w:color w:val="000000"/>
          <w:sz w:val="28"/>
          <w:szCs w:val="28"/>
        </w:rPr>
        <w:t xml:space="preserve">Использования инструментов рисования в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Word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>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>Поля формы. Создание и использование шаблонов.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>Построение основного документа и документа данных. Слияние.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>Подготовка документа к печати. Печать документа.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391E96" w:rsidRPr="00292397">
        <w:rPr>
          <w:rStyle w:val="c1"/>
          <w:color w:val="000000"/>
          <w:sz w:val="28"/>
          <w:szCs w:val="28"/>
        </w:rPr>
        <w:t xml:space="preserve">Элементы информационных технологий в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91E96" w:rsidRPr="00292397">
        <w:rPr>
          <w:rStyle w:val="c1"/>
          <w:color w:val="000000"/>
          <w:sz w:val="28"/>
          <w:szCs w:val="28"/>
        </w:rPr>
        <w:t>Word</w:t>
      </w:r>
      <w:proofErr w:type="spellEnd"/>
      <w:r w:rsidR="00391E96" w:rsidRPr="00292397">
        <w:rPr>
          <w:rStyle w:val="c1"/>
          <w:color w:val="000000"/>
          <w:sz w:val="28"/>
          <w:szCs w:val="28"/>
        </w:rPr>
        <w:t>. Колонтитулы. Колонки. Создание оглавления.</w:t>
      </w:r>
    </w:p>
    <w:p w:rsidR="00292397" w:rsidRPr="00391E96" w:rsidRDefault="00292397" w:rsidP="00391E96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Тема </w:t>
      </w:r>
      <w:r w:rsid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3</w:t>
      </w:r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Электронные таблицы </w:t>
      </w:r>
      <w:proofErr w:type="spellStart"/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Microsoft</w:t>
      </w:r>
      <w:proofErr w:type="spellEnd"/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Excel</w:t>
      </w:r>
      <w:proofErr w:type="spellEnd"/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(1</w:t>
      </w:r>
      <w:r w:rsidR="00051C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0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ч.)</w:t>
      </w:r>
      <w:r w:rsidRPr="00391E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292397" w:rsidRPr="00292397" w:rsidRDefault="00292397" w:rsidP="00292397">
      <w:pPr>
        <w:pStyle w:val="c7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292397">
        <w:rPr>
          <w:rStyle w:val="c1"/>
          <w:color w:val="000000"/>
          <w:sz w:val="28"/>
          <w:szCs w:val="28"/>
        </w:rPr>
        <w:t xml:space="preserve">Основы работы в табличном процессоре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. Запуск и завершение работы с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>. Основные элементы пользовательского интерфейса. Структура рабочих листов и рабочих книг. Настройка панелей инструментов.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 xml:space="preserve">Ввод и изменение данных в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>. Операции с блоками ячеек.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 xml:space="preserve">Выполнение вычислений в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>. Ввод и копирование формул. Абсолютная и относительная адресация ячеек. Именованные ячейки. Мастер функций. Использование функций для математических, финансовых, статистических расчетов.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 xml:space="preserve">Оформление таблиц в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>. Создание и применение стилей.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 xml:space="preserve">Связывание рабочих книг. Использование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для работы с базами данных. Формирование, сортировка, фильтрация данных. Подведение итогов. Сводные таблицы.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 xml:space="preserve">Графическое представление данных в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>. Создание и редактирование диаграмм.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 xml:space="preserve">Печать рабочей книги в </w:t>
      </w:r>
      <w:proofErr w:type="spellStart"/>
      <w:r w:rsidRPr="00292397">
        <w:rPr>
          <w:rStyle w:val="c1"/>
          <w:color w:val="000000"/>
          <w:sz w:val="28"/>
          <w:szCs w:val="28"/>
        </w:rPr>
        <w:t>Microsoft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92397">
        <w:rPr>
          <w:rStyle w:val="c1"/>
          <w:color w:val="000000"/>
          <w:sz w:val="28"/>
          <w:szCs w:val="28"/>
        </w:rPr>
        <w:t>Excel</w:t>
      </w:r>
      <w:proofErr w:type="spellEnd"/>
      <w:r w:rsidRPr="00292397">
        <w:rPr>
          <w:rStyle w:val="c1"/>
          <w:color w:val="000000"/>
          <w:sz w:val="28"/>
          <w:szCs w:val="28"/>
        </w:rPr>
        <w:t>.</w:t>
      </w:r>
    </w:p>
    <w:p w:rsidR="00292397" w:rsidRPr="00C76DD9" w:rsidRDefault="00292397" w:rsidP="00C76DD9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Тема </w:t>
      </w:r>
      <w:r w:rsid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4</w:t>
      </w: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Создание презентаций в </w:t>
      </w:r>
      <w:proofErr w:type="spellStart"/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Microsoft</w:t>
      </w:r>
      <w:proofErr w:type="spellEnd"/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PowerPoint</w:t>
      </w:r>
      <w:proofErr w:type="spellEnd"/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(1</w:t>
      </w:r>
      <w:r w:rsidR="00051C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8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ч.)</w:t>
      </w: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292397" w:rsidRPr="00292397" w:rsidRDefault="00C76DD9" w:rsidP="00292397">
      <w:pPr>
        <w:pStyle w:val="c7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Требования, предъявляемые к учебным презентациям.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292397" w:rsidRPr="00292397">
        <w:rPr>
          <w:rStyle w:val="c1"/>
          <w:color w:val="000000"/>
          <w:sz w:val="28"/>
          <w:szCs w:val="28"/>
        </w:rPr>
        <w:t>Создание слайдов. Использование макетов.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292397" w:rsidRPr="00292397">
        <w:rPr>
          <w:rStyle w:val="c1"/>
          <w:color w:val="000000"/>
          <w:sz w:val="28"/>
          <w:szCs w:val="28"/>
        </w:rPr>
        <w:t>Вставка рисунков, диаграмм, таблиц</w:t>
      </w:r>
      <w:r w:rsidR="00051CEF">
        <w:rPr>
          <w:rStyle w:val="c1"/>
          <w:color w:val="000000"/>
          <w:sz w:val="28"/>
          <w:szCs w:val="28"/>
        </w:rPr>
        <w:t>, музыки, видео</w:t>
      </w:r>
      <w:r w:rsidR="00292397" w:rsidRPr="00292397">
        <w:rPr>
          <w:rStyle w:val="c1"/>
          <w:color w:val="000000"/>
          <w:sz w:val="28"/>
          <w:szCs w:val="28"/>
        </w:rPr>
        <w:t>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292397" w:rsidRPr="00292397">
        <w:rPr>
          <w:rStyle w:val="c1"/>
          <w:color w:val="000000"/>
          <w:sz w:val="28"/>
          <w:szCs w:val="28"/>
        </w:rPr>
        <w:t>Оформление и разметка слайдов. Настройка анимации, эффекты анимации, настройка презентации, смена слайдов.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="00292397" w:rsidRPr="00292397">
        <w:rPr>
          <w:rStyle w:val="c1"/>
          <w:color w:val="000000"/>
          <w:sz w:val="28"/>
          <w:szCs w:val="28"/>
        </w:rPr>
        <w:t>Показ слайдов.</w:t>
      </w:r>
    </w:p>
    <w:p w:rsidR="00292397" w:rsidRPr="00C76DD9" w:rsidRDefault="00292397" w:rsidP="00C76DD9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Тема </w:t>
      </w:r>
      <w:r w:rsid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5</w:t>
      </w: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Глобальная с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еть </w:t>
      </w:r>
      <w:proofErr w:type="spellStart"/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Internet</w:t>
      </w:r>
      <w:proofErr w:type="spellEnd"/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Электронная почта (</w:t>
      </w:r>
      <w:r w:rsidR="00051C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8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ч.)</w:t>
      </w:r>
    </w:p>
    <w:p w:rsidR="00292397" w:rsidRPr="00292397" w:rsidRDefault="00292397" w:rsidP="00292397">
      <w:pPr>
        <w:pStyle w:val="c7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292397">
        <w:rPr>
          <w:rStyle w:val="c1"/>
          <w:color w:val="000000"/>
          <w:sz w:val="28"/>
          <w:szCs w:val="28"/>
        </w:rPr>
        <w:t xml:space="preserve">Общие сведения об Интернет. Возможности Интернет. Аппаратная часть Интернет. Адресация в Интернет. Электронная почта, сервис FTP, службы поиска информации, служба </w:t>
      </w:r>
      <w:proofErr w:type="spellStart"/>
      <w:r w:rsidRPr="00292397">
        <w:rPr>
          <w:rStyle w:val="c1"/>
          <w:color w:val="000000"/>
          <w:sz w:val="28"/>
          <w:szCs w:val="28"/>
        </w:rPr>
        <w:t>Gopher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, служба </w:t>
      </w:r>
      <w:proofErr w:type="spellStart"/>
      <w:r w:rsidRPr="00292397">
        <w:rPr>
          <w:rStyle w:val="c1"/>
          <w:color w:val="000000"/>
          <w:sz w:val="28"/>
          <w:szCs w:val="28"/>
        </w:rPr>
        <w:t>Wais</w:t>
      </w:r>
      <w:proofErr w:type="spellEnd"/>
      <w:r w:rsidRPr="00292397">
        <w:rPr>
          <w:rStyle w:val="c1"/>
          <w:color w:val="000000"/>
          <w:sz w:val="28"/>
          <w:szCs w:val="28"/>
        </w:rPr>
        <w:t xml:space="preserve">, WWW, системы телеконференций, общение в Интернет. Программное обеспечение для работы </w:t>
      </w:r>
      <w:r w:rsidRPr="00292397">
        <w:rPr>
          <w:rStyle w:val="c1"/>
          <w:color w:val="000000"/>
          <w:sz w:val="28"/>
          <w:szCs w:val="28"/>
        </w:rPr>
        <w:lastRenderedPageBreak/>
        <w:t>в Интернет.</w:t>
      </w:r>
      <w:r w:rsidR="00BD1710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>Поиск</w:t>
      </w:r>
      <w:r w:rsidR="00C76DD9">
        <w:rPr>
          <w:rStyle w:val="c1"/>
          <w:color w:val="000000"/>
          <w:sz w:val="28"/>
          <w:szCs w:val="28"/>
        </w:rPr>
        <w:t xml:space="preserve"> </w:t>
      </w:r>
      <w:r w:rsidRPr="00292397">
        <w:rPr>
          <w:rStyle w:val="c1"/>
          <w:color w:val="000000"/>
          <w:sz w:val="28"/>
          <w:szCs w:val="28"/>
        </w:rPr>
        <w:t>информации, отправка и получение писем.</w:t>
      </w:r>
    </w:p>
    <w:p w:rsidR="00391E96" w:rsidRPr="00292397" w:rsidRDefault="00391E96" w:rsidP="00C76DD9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Тема </w:t>
      </w:r>
      <w:r w:rsid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6</w:t>
      </w:r>
      <w:r w:rsidRPr="0029239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Психолого-педагогические требования к разработке электронных образовательных ресурсов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(4 ч.)</w:t>
      </w:r>
    </w:p>
    <w:p w:rsidR="00391E96" w:rsidRPr="00292397" w:rsidRDefault="00391E96" w:rsidP="00C76DD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компьютерных средств обучения. Образовательные электронные издания и ресурсы. Требования к созданию и применению образовательных электронных изданий и ресурсов. Дидактические принципы и их проявление в компьютерных технологиях обучения. Специфические принципы дидактики компьютерного обучения.</w:t>
      </w:r>
    </w:p>
    <w:p w:rsidR="00292397" w:rsidRPr="00C76DD9" w:rsidRDefault="00292397" w:rsidP="00C76DD9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Тема 7. Перспективные направления развития ИКТ в образовании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</w:t>
      </w:r>
      <w:r w:rsidR="00051C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8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ч.)</w:t>
      </w:r>
    </w:p>
    <w:p w:rsidR="00292397" w:rsidRPr="00292397" w:rsidRDefault="00292397" w:rsidP="00C76DD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Перспективы использования ИКТ и цифровых образовательных ресурсов (ЦОР). Структура ЦОР и их характеристики. Классификация использования цифровых образовательных ресурсов в учебном процессе</w:t>
      </w:r>
    </w:p>
    <w:p w:rsidR="00051CEF" w:rsidRPr="00051CEF" w:rsidRDefault="00051CEF" w:rsidP="00051CEF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Тема 8. Создание электронных средств учебного назначения (10 ч.)</w:t>
      </w:r>
    </w:p>
    <w:p w:rsidR="00051CEF" w:rsidRPr="00051CEF" w:rsidRDefault="00051CEF" w:rsidP="00051CE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подходы к проектированию и разработке информационных образовательных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1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51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разработки электронных средств учебного назначения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51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Анализ, оценка и экспертиза электронных </w:t>
      </w:r>
      <w:proofErr w:type="spellStart"/>
      <w:r w:rsidRPr="00051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программнометодических</w:t>
      </w:r>
      <w:proofErr w:type="spellEnd"/>
      <w:r w:rsidRPr="00051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технологических средств учебного назначения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Создание электронного учебно-методического комплекса.</w:t>
      </w:r>
    </w:p>
    <w:p w:rsidR="00292397" w:rsidRPr="00C76DD9" w:rsidRDefault="00C76DD9" w:rsidP="00C76DD9">
      <w:pPr>
        <w:widowControl w:val="0"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Тема 9.</w:t>
      </w:r>
      <w:r w:rsidR="00292397"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292397"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едагогико-эргономические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условия эффективного и безопасного использования средств вычислительной техники и </w:t>
      </w:r>
      <w:r w:rsidR="00292397" w:rsidRPr="00C76D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ИКТ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 образовательных целях</w:t>
      </w:r>
      <w:r w:rsidR="00AD0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(2 ч.)</w:t>
      </w:r>
    </w:p>
    <w:p w:rsidR="00292397" w:rsidRPr="00292397" w:rsidRDefault="00292397" w:rsidP="00C76DD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и оборудование кабинета информатики</w:t>
      </w:r>
      <w:r w:rsidR="00BD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компьютера на функциональное состояние организма и здоровье учащегося</w:t>
      </w:r>
      <w:r w:rsidR="00BD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негативные последствия психолого-педагогического воздействия средств ИКТ на учащегося</w:t>
      </w:r>
      <w:r w:rsidR="00BD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к рабочим помещениям с ПК</w:t>
      </w:r>
      <w:r w:rsidR="00BD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9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Санитарно-гигиенические требования</w:t>
      </w:r>
      <w:r w:rsidR="00BD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2397" w:rsidRPr="00292397" w:rsidRDefault="00292397" w:rsidP="00C76DD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540" w:rsidRPr="00292397" w:rsidRDefault="004E1540" w:rsidP="00292397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4E1540" w:rsidRPr="00292397" w:rsidSect="00BD17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92397"/>
    <w:rsid w:val="00051CEF"/>
    <w:rsid w:val="000D6895"/>
    <w:rsid w:val="00292397"/>
    <w:rsid w:val="00391E96"/>
    <w:rsid w:val="004E1540"/>
    <w:rsid w:val="0094337E"/>
    <w:rsid w:val="00AD043C"/>
    <w:rsid w:val="00B22EE2"/>
    <w:rsid w:val="00B408A2"/>
    <w:rsid w:val="00BD1710"/>
    <w:rsid w:val="00C76DD9"/>
    <w:rsid w:val="00E1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2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3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9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9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397"/>
  </w:style>
  <w:style w:type="paragraph" w:customStyle="1" w:styleId="c34">
    <w:name w:val="c34"/>
    <w:basedOn w:val="a"/>
    <w:rsid w:val="002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Чучундра</dc:creator>
  <cp:lastModifiedBy>Чучундра</cp:lastModifiedBy>
  <cp:revision>3</cp:revision>
  <dcterms:created xsi:type="dcterms:W3CDTF">2017-10-14T17:58:00Z</dcterms:created>
  <dcterms:modified xsi:type="dcterms:W3CDTF">2017-10-30T20:08:00Z</dcterms:modified>
</cp:coreProperties>
</file>